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060CF" w14:textId="77777777" w:rsidR="003D143B" w:rsidRPr="0008626C" w:rsidRDefault="003D143B" w:rsidP="003D143B">
      <w:pPr>
        <w:jc w:val="center"/>
        <w:rPr>
          <w:rFonts w:ascii="Verdana" w:hAnsi="Verdana"/>
          <w:b/>
          <w:szCs w:val="28"/>
        </w:rPr>
      </w:pPr>
      <w:r w:rsidRPr="0008626C">
        <w:rPr>
          <w:rFonts w:ascii="Verdana" w:hAnsi="Verdana"/>
          <w:b/>
          <w:szCs w:val="28"/>
        </w:rPr>
        <w:t xml:space="preserve">RELATÓRIO </w:t>
      </w:r>
      <w:r w:rsidR="0008626C">
        <w:rPr>
          <w:rFonts w:ascii="Verdana" w:hAnsi="Verdana"/>
          <w:b/>
          <w:szCs w:val="28"/>
        </w:rPr>
        <w:t xml:space="preserve">DE </w:t>
      </w:r>
      <w:r w:rsidRPr="0008626C">
        <w:rPr>
          <w:rFonts w:ascii="Verdana" w:hAnsi="Verdana"/>
          <w:b/>
          <w:szCs w:val="28"/>
        </w:rPr>
        <w:t>VISITA TÉCNICA</w:t>
      </w:r>
    </w:p>
    <w:p w14:paraId="008060D0" w14:textId="77777777" w:rsidR="003D143B" w:rsidRPr="0008626C" w:rsidRDefault="003D143B" w:rsidP="003D143B">
      <w:pPr>
        <w:jc w:val="center"/>
        <w:rPr>
          <w:rFonts w:ascii="Verdana" w:hAnsi="Verdana"/>
          <w:b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567"/>
        <w:gridCol w:w="2119"/>
        <w:gridCol w:w="118"/>
        <w:gridCol w:w="1449"/>
        <w:gridCol w:w="1317"/>
        <w:gridCol w:w="1801"/>
        <w:gridCol w:w="1843"/>
      </w:tblGrid>
      <w:tr w:rsidR="009C6E29" w:rsidRPr="0008626C" w14:paraId="008060D5" w14:textId="77777777" w:rsidTr="0008626C">
        <w:trPr>
          <w:trHeight w:val="397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8060D1" w14:textId="77777777" w:rsidR="009C6E29" w:rsidRPr="0008228D" w:rsidRDefault="009C6E29" w:rsidP="007A5B4E">
            <w:pPr>
              <w:jc w:val="both"/>
              <w:rPr>
                <w:rFonts w:ascii="Verdana" w:hAnsi="Verdana"/>
              </w:rPr>
            </w:pPr>
            <w:r w:rsidRPr="0008228D">
              <w:rPr>
                <w:rFonts w:ascii="Verdana" w:hAnsi="Verdana"/>
                <w:sz w:val="20"/>
                <w:szCs w:val="22"/>
              </w:rPr>
              <w:t>Curso</w:t>
            </w:r>
          </w:p>
        </w:tc>
        <w:tc>
          <w:tcPr>
            <w:tcW w:w="5570" w:type="dxa"/>
            <w:gridSpan w:val="5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008060D2" w14:textId="64982A4D" w:rsidR="009C6E29" w:rsidRPr="00CD4087" w:rsidRDefault="009C6E29" w:rsidP="0008228D">
            <w:pPr>
              <w:jc w:val="both"/>
              <w:rPr>
                <w:rFonts w:ascii="Verdana" w:hAnsi="Verdana"/>
              </w:rPr>
            </w:pPr>
            <w:proofErr w:type="gramStart"/>
            <w:r w:rsidRPr="00CD4087">
              <w:rPr>
                <w:rFonts w:ascii="Verdana" w:hAnsi="Verdana"/>
                <w:sz w:val="20"/>
                <w:szCs w:val="22"/>
              </w:rPr>
              <w:t>(</w:t>
            </w:r>
            <w:r w:rsidR="00CD4087">
              <w:rPr>
                <w:rFonts w:ascii="Verdana" w:hAnsi="Verdana"/>
                <w:sz w:val="20"/>
                <w:szCs w:val="22"/>
              </w:rPr>
              <w:t xml:space="preserve">  </w:t>
            </w:r>
            <w:r w:rsidRPr="00CD4087">
              <w:rPr>
                <w:rFonts w:ascii="Verdana" w:hAnsi="Verdana"/>
                <w:sz w:val="20"/>
                <w:szCs w:val="22"/>
              </w:rPr>
              <w:t>)</w:t>
            </w:r>
            <w:proofErr w:type="gramEnd"/>
            <w:r w:rsidRPr="00CD4087">
              <w:rPr>
                <w:rFonts w:ascii="Verdana" w:hAnsi="Verdana"/>
                <w:sz w:val="20"/>
                <w:szCs w:val="22"/>
              </w:rPr>
              <w:t xml:space="preserve"> ETIM </w:t>
            </w:r>
            <w:r w:rsidR="0008228D" w:rsidRPr="00CD4087">
              <w:rPr>
                <w:rFonts w:ascii="Verdana" w:hAnsi="Verdana"/>
                <w:sz w:val="20"/>
                <w:szCs w:val="22"/>
              </w:rPr>
              <w:t>d</w:t>
            </w:r>
            <w:r w:rsidRPr="00CD4087">
              <w:rPr>
                <w:rFonts w:ascii="Verdana" w:hAnsi="Verdana"/>
                <w:sz w:val="20"/>
                <w:szCs w:val="22"/>
              </w:rPr>
              <w:t xml:space="preserve">e </w:t>
            </w:r>
            <w:r w:rsidR="0008228D" w:rsidRPr="00CD4087">
              <w:rPr>
                <w:rFonts w:ascii="Verdana" w:hAnsi="Verdana"/>
                <w:sz w:val="20"/>
                <w:szCs w:val="22"/>
              </w:rPr>
              <w:t>Química</w:t>
            </w:r>
          </w:p>
        </w:tc>
        <w:tc>
          <w:tcPr>
            <w:tcW w:w="1801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008060D3" w14:textId="1DD79A1A" w:rsidR="009C6E29" w:rsidRPr="0008228D" w:rsidRDefault="009C6E29" w:rsidP="00704ACD">
            <w:pPr>
              <w:jc w:val="both"/>
              <w:rPr>
                <w:rFonts w:ascii="Verdana" w:hAnsi="Verdana"/>
                <w:sz w:val="20"/>
              </w:rPr>
            </w:pPr>
            <w:r w:rsidRPr="0008228D">
              <w:rPr>
                <w:rFonts w:ascii="Verdana" w:hAnsi="Verdana"/>
                <w:sz w:val="20"/>
              </w:rPr>
              <w:t>Série: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008060D4" w14:textId="5396C3B1" w:rsidR="009C6E29" w:rsidRPr="0008228D" w:rsidRDefault="009C6E29" w:rsidP="00D0255F">
            <w:pPr>
              <w:jc w:val="both"/>
              <w:rPr>
                <w:rFonts w:ascii="Verdana" w:hAnsi="Verdana"/>
              </w:rPr>
            </w:pPr>
            <w:r w:rsidRPr="0008228D">
              <w:rPr>
                <w:rFonts w:ascii="Verdana" w:hAnsi="Verdana"/>
                <w:sz w:val="20"/>
                <w:szCs w:val="22"/>
              </w:rPr>
              <w:t>Ano:</w:t>
            </w:r>
            <w:r w:rsidR="0008228D" w:rsidRPr="0008228D">
              <w:rPr>
                <w:rFonts w:ascii="Verdana" w:hAnsi="Verdana"/>
                <w:sz w:val="20"/>
                <w:szCs w:val="22"/>
              </w:rPr>
              <w:t xml:space="preserve"> </w:t>
            </w:r>
          </w:p>
        </w:tc>
      </w:tr>
      <w:tr w:rsidR="003D143B" w:rsidRPr="0008626C" w14:paraId="008060D9" w14:textId="77777777" w:rsidTr="0008626C">
        <w:trPr>
          <w:trHeight w:val="397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14:paraId="008060D6" w14:textId="77777777" w:rsidR="003D143B" w:rsidRPr="0008228D" w:rsidRDefault="003D143B" w:rsidP="007A5B4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371" w:type="dxa"/>
            <w:gridSpan w:val="6"/>
            <w:tcBorders>
              <w:right w:val="single" w:sz="8" w:space="0" w:color="auto"/>
            </w:tcBorders>
            <w:vAlign w:val="center"/>
          </w:tcPr>
          <w:p w14:paraId="008060D7" w14:textId="63AB05C2" w:rsidR="003D143B" w:rsidRPr="00CD4087" w:rsidRDefault="003D143B" w:rsidP="00D0255F">
            <w:pPr>
              <w:jc w:val="both"/>
              <w:rPr>
                <w:rFonts w:ascii="Verdana" w:hAnsi="Verdana"/>
                <w:b/>
              </w:rPr>
            </w:pPr>
            <w:r w:rsidRPr="0008228D">
              <w:rPr>
                <w:rFonts w:ascii="Verdana" w:hAnsi="Verdana"/>
                <w:sz w:val="20"/>
                <w:szCs w:val="22"/>
              </w:rPr>
              <w:t>(</w:t>
            </w:r>
            <w:r w:rsidR="00D0255F">
              <w:rPr>
                <w:rFonts w:ascii="Verdana" w:hAnsi="Verdana"/>
                <w:sz w:val="20"/>
                <w:szCs w:val="22"/>
              </w:rPr>
              <w:t xml:space="preserve">  </w:t>
            </w:r>
            <w:bookmarkStart w:id="0" w:name="_GoBack"/>
            <w:bookmarkEnd w:id="0"/>
            <w:r w:rsidR="0008228D" w:rsidRPr="0008228D">
              <w:rPr>
                <w:rFonts w:ascii="Verdana" w:hAnsi="Verdana"/>
                <w:sz w:val="20"/>
                <w:szCs w:val="22"/>
              </w:rPr>
              <w:t>)</w:t>
            </w:r>
            <w:r w:rsidR="001A0E76" w:rsidRPr="0008228D">
              <w:rPr>
                <w:rFonts w:ascii="Verdana" w:hAnsi="Verdana"/>
                <w:sz w:val="20"/>
                <w:szCs w:val="22"/>
              </w:rPr>
              <w:t xml:space="preserve"> </w:t>
            </w:r>
            <w:r w:rsidR="009C6E29" w:rsidRPr="0008228D">
              <w:rPr>
                <w:rFonts w:ascii="Verdana" w:hAnsi="Verdana"/>
                <w:sz w:val="20"/>
                <w:szCs w:val="22"/>
              </w:rPr>
              <w:t>Técnico</w:t>
            </w:r>
            <w:r w:rsidR="0008228D">
              <w:rPr>
                <w:rFonts w:ascii="Verdana" w:hAnsi="Verdana"/>
                <w:sz w:val="20"/>
                <w:szCs w:val="22"/>
              </w:rPr>
              <w:t xml:space="preserve"> em 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D94E15E" w14:textId="77777777" w:rsidR="003D143B" w:rsidRDefault="003D143B" w:rsidP="00D0255F">
            <w:pPr>
              <w:jc w:val="both"/>
              <w:rPr>
                <w:rFonts w:ascii="Verdana" w:hAnsi="Verdana"/>
                <w:b/>
                <w:sz w:val="20"/>
                <w:szCs w:val="22"/>
              </w:rPr>
            </w:pPr>
            <w:r w:rsidRPr="0008228D">
              <w:rPr>
                <w:rFonts w:ascii="Verdana" w:hAnsi="Verdana"/>
                <w:sz w:val="20"/>
                <w:szCs w:val="22"/>
              </w:rPr>
              <w:t xml:space="preserve">Módulo: </w:t>
            </w:r>
          </w:p>
          <w:p w14:paraId="008060D8" w14:textId="34D57FCE" w:rsidR="00D0255F" w:rsidRPr="00CD66AA" w:rsidRDefault="00D0255F" w:rsidP="00D0255F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4F17B5" w:rsidRPr="0008626C" w14:paraId="008060DC" w14:textId="77777777" w:rsidTr="00D0255F">
        <w:trPr>
          <w:trHeight w:val="397"/>
        </w:trPr>
        <w:tc>
          <w:tcPr>
            <w:tcW w:w="5246" w:type="dxa"/>
            <w:gridSpan w:val="5"/>
            <w:tcBorders>
              <w:left w:val="single" w:sz="12" w:space="0" w:color="auto"/>
            </w:tcBorders>
            <w:vAlign w:val="center"/>
          </w:tcPr>
          <w:p w14:paraId="1FB4E7EE" w14:textId="77777777" w:rsidR="004F17B5" w:rsidRDefault="001A0E76" w:rsidP="00D0255F">
            <w:pPr>
              <w:jc w:val="both"/>
              <w:rPr>
                <w:rFonts w:ascii="Verdana" w:hAnsi="Verdana"/>
                <w:b/>
                <w:sz w:val="20"/>
                <w:szCs w:val="22"/>
              </w:rPr>
            </w:pPr>
            <w:r w:rsidRPr="0008228D">
              <w:rPr>
                <w:rFonts w:ascii="Verdana" w:hAnsi="Verdana"/>
                <w:sz w:val="20"/>
                <w:szCs w:val="22"/>
              </w:rPr>
              <w:t>Componente Curricular</w:t>
            </w:r>
            <w:r w:rsidR="004F17B5" w:rsidRPr="0008228D">
              <w:rPr>
                <w:rFonts w:ascii="Verdana" w:hAnsi="Verdana"/>
                <w:sz w:val="20"/>
                <w:szCs w:val="22"/>
              </w:rPr>
              <w:t>:</w:t>
            </w:r>
            <w:r w:rsidR="005430E7">
              <w:rPr>
                <w:rFonts w:ascii="Verdana" w:hAnsi="Verdana"/>
                <w:sz w:val="20"/>
                <w:szCs w:val="22"/>
              </w:rPr>
              <w:t xml:space="preserve"> </w:t>
            </w:r>
          </w:p>
          <w:p w14:paraId="008060DA" w14:textId="7870F005" w:rsidR="00D0255F" w:rsidRPr="0008228D" w:rsidRDefault="00D0255F" w:rsidP="00D0255F">
            <w:pPr>
              <w:jc w:val="both"/>
              <w:rPr>
                <w:rFonts w:ascii="Verdana" w:hAnsi="Verdana"/>
              </w:rPr>
            </w:pPr>
          </w:p>
        </w:tc>
        <w:tc>
          <w:tcPr>
            <w:tcW w:w="4961" w:type="dxa"/>
            <w:gridSpan w:val="3"/>
            <w:tcBorders>
              <w:right w:val="single" w:sz="12" w:space="0" w:color="auto"/>
            </w:tcBorders>
          </w:tcPr>
          <w:p w14:paraId="008060DB" w14:textId="4030713C" w:rsidR="004F17B5" w:rsidRPr="0008228D" w:rsidRDefault="0008228D" w:rsidP="00D0255F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2"/>
              </w:rPr>
              <w:t>Pr</w:t>
            </w:r>
            <w:r w:rsidR="004F17B5" w:rsidRPr="0008228D">
              <w:rPr>
                <w:rFonts w:ascii="Verdana" w:hAnsi="Verdana"/>
                <w:sz w:val="20"/>
                <w:szCs w:val="22"/>
              </w:rPr>
              <w:t>ofessor</w:t>
            </w:r>
            <w:r>
              <w:rPr>
                <w:rFonts w:ascii="Verdana" w:hAnsi="Verdana"/>
                <w:sz w:val="20"/>
                <w:szCs w:val="22"/>
              </w:rPr>
              <w:t>es</w:t>
            </w:r>
            <w:r w:rsidR="004F17B5" w:rsidRPr="0008228D">
              <w:rPr>
                <w:rFonts w:ascii="Verdana" w:hAnsi="Verdana"/>
                <w:sz w:val="20"/>
                <w:szCs w:val="22"/>
              </w:rPr>
              <w:t xml:space="preserve"> Responsáve</w:t>
            </w:r>
            <w:r>
              <w:rPr>
                <w:rFonts w:ascii="Verdana" w:hAnsi="Verdana"/>
                <w:sz w:val="20"/>
                <w:szCs w:val="22"/>
              </w:rPr>
              <w:t>is</w:t>
            </w:r>
            <w:r w:rsidR="004F17B5" w:rsidRPr="0008228D">
              <w:rPr>
                <w:rFonts w:ascii="Verdana" w:hAnsi="Verdana"/>
                <w:sz w:val="20"/>
                <w:szCs w:val="22"/>
              </w:rPr>
              <w:t>:</w:t>
            </w:r>
            <w:r>
              <w:rPr>
                <w:rFonts w:ascii="Verdana" w:hAnsi="Verdana"/>
                <w:sz w:val="20"/>
                <w:szCs w:val="22"/>
              </w:rPr>
              <w:t xml:space="preserve"> </w:t>
            </w:r>
          </w:p>
        </w:tc>
      </w:tr>
      <w:tr w:rsidR="004F17B5" w:rsidRPr="0008626C" w14:paraId="008060DF" w14:textId="77777777" w:rsidTr="0008626C">
        <w:trPr>
          <w:trHeight w:val="397"/>
        </w:trPr>
        <w:tc>
          <w:tcPr>
            <w:tcW w:w="6563" w:type="dxa"/>
            <w:gridSpan w:val="6"/>
            <w:tcBorders>
              <w:left w:val="single" w:sz="12" w:space="0" w:color="auto"/>
            </w:tcBorders>
            <w:vAlign w:val="center"/>
          </w:tcPr>
          <w:p w14:paraId="7721E57A" w14:textId="77777777" w:rsidR="0099110B" w:rsidRDefault="004F17B5" w:rsidP="00D0255F">
            <w:pPr>
              <w:jc w:val="both"/>
              <w:rPr>
                <w:rFonts w:ascii="Verdana" w:hAnsi="Verdana"/>
                <w:b/>
                <w:sz w:val="20"/>
                <w:szCs w:val="22"/>
              </w:rPr>
            </w:pPr>
            <w:r w:rsidRPr="0008228D">
              <w:rPr>
                <w:rFonts w:ascii="Verdana" w:hAnsi="Verdana"/>
                <w:sz w:val="20"/>
                <w:szCs w:val="22"/>
              </w:rPr>
              <w:t>Local:</w:t>
            </w:r>
            <w:r w:rsidR="0099110B" w:rsidRPr="0008228D">
              <w:rPr>
                <w:rFonts w:ascii="Verdana" w:hAnsi="Verdana"/>
                <w:sz w:val="20"/>
                <w:szCs w:val="22"/>
              </w:rPr>
              <w:t xml:space="preserve"> </w:t>
            </w:r>
          </w:p>
          <w:p w14:paraId="008060DD" w14:textId="7A324F87" w:rsidR="00D0255F" w:rsidRPr="0008228D" w:rsidRDefault="00D0255F" w:rsidP="00D0255F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3644" w:type="dxa"/>
            <w:gridSpan w:val="2"/>
            <w:tcBorders>
              <w:right w:val="single" w:sz="12" w:space="0" w:color="auto"/>
            </w:tcBorders>
            <w:vAlign w:val="center"/>
          </w:tcPr>
          <w:p w14:paraId="008060DE" w14:textId="46262399" w:rsidR="004F17B5" w:rsidRPr="0008228D" w:rsidRDefault="004F17B5" w:rsidP="00D0255F">
            <w:pPr>
              <w:jc w:val="both"/>
              <w:rPr>
                <w:rFonts w:ascii="Verdana" w:hAnsi="Verdana"/>
                <w:b/>
              </w:rPr>
            </w:pPr>
            <w:r w:rsidRPr="0008228D">
              <w:rPr>
                <w:rFonts w:ascii="Verdana" w:hAnsi="Verdana"/>
                <w:sz w:val="20"/>
                <w:szCs w:val="22"/>
              </w:rPr>
              <w:t xml:space="preserve">Data: </w:t>
            </w:r>
          </w:p>
        </w:tc>
      </w:tr>
      <w:tr w:rsidR="003D143B" w:rsidRPr="0008626C" w14:paraId="008060E3" w14:textId="77777777" w:rsidTr="0008626C">
        <w:trPr>
          <w:trHeight w:val="397"/>
        </w:trPr>
        <w:tc>
          <w:tcPr>
            <w:tcW w:w="3797" w:type="dxa"/>
            <w:gridSpan w:val="4"/>
            <w:tcBorders>
              <w:left w:val="single" w:sz="12" w:space="0" w:color="auto"/>
            </w:tcBorders>
            <w:vAlign w:val="center"/>
          </w:tcPr>
          <w:p w14:paraId="008060E0" w14:textId="30EB6CEE" w:rsidR="003D143B" w:rsidRPr="0008228D" w:rsidRDefault="00AA30DB" w:rsidP="00D0255F">
            <w:pPr>
              <w:jc w:val="both"/>
              <w:rPr>
                <w:rFonts w:ascii="Verdana" w:hAnsi="Verdana"/>
                <w:b/>
              </w:rPr>
            </w:pPr>
            <w:r w:rsidRPr="0008228D">
              <w:rPr>
                <w:rFonts w:ascii="Verdana" w:hAnsi="Verdana"/>
                <w:sz w:val="20"/>
                <w:szCs w:val="22"/>
              </w:rPr>
              <w:t xml:space="preserve">Saída: </w:t>
            </w:r>
          </w:p>
        </w:tc>
        <w:tc>
          <w:tcPr>
            <w:tcW w:w="2766" w:type="dxa"/>
            <w:gridSpan w:val="2"/>
            <w:tcBorders>
              <w:right w:val="single" w:sz="8" w:space="0" w:color="auto"/>
            </w:tcBorders>
            <w:vAlign w:val="center"/>
          </w:tcPr>
          <w:p w14:paraId="008060E1" w14:textId="52BEA147" w:rsidR="003D143B" w:rsidRPr="0008228D" w:rsidRDefault="003D143B" w:rsidP="00D0255F">
            <w:pPr>
              <w:jc w:val="both"/>
              <w:rPr>
                <w:rFonts w:ascii="Verdana" w:hAnsi="Verdana"/>
                <w:b/>
              </w:rPr>
            </w:pPr>
            <w:r w:rsidRPr="0008228D">
              <w:rPr>
                <w:rFonts w:ascii="Verdana" w:hAnsi="Verdana"/>
                <w:sz w:val="20"/>
                <w:szCs w:val="22"/>
              </w:rPr>
              <w:t xml:space="preserve">Chegada: </w:t>
            </w:r>
          </w:p>
        </w:tc>
        <w:tc>
          <w:tcPr>
            <w:tcW w:w="3644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08060E2" w14:textId="763E112F" w:rsidR="003D143B" w:rsidRPr="0008228D" w:rsidRDefault="003D143B" w:rsidP="00D0255F">
            <w:pPr>
              <w:jc w:val="both"/>
              <w:rPr>
                <w:rFonts w:ascii="Verdana" w:hAnsi="Verdana"/>
                <w:b/>
              </w:rPr>
            </w:pPr>
            <w:r w:rsidRPr="0008228D">
              <w:rPr>
                <w:rFonts w:ascii="Verdana" w:hAnsi="Verdana"/>
                <w:sz w:val="20"/>
                <w:szCs w:val="22"/>
              </w:rPr>
              <w:t>Duração:</w:t>
            </w:r>
            <w:r w:rsidR="0008228D">
              <w:rPr>
                <w:rFonts w:ascii="Verdana" w:hAnsi="Verdana"/>
                <w:sz w:val="20"/>
                <w:szCs w:val="22"/>
              </w:rPr>
              <w:t xml:space="preserve"> </w:t>
            </w:r>
          </w:p>
        </w:tc>
      </w:tr>
      <w:tr w:rsidR="003D143B" w:rsidRPr="0008626C" w14:paraId="008060E6" w14:textId="77777777" w:rsidTr="0008228D">
        <w:trPr>
          <w:trHeight w:val="397"/>
        </w:trPr>
        <w:tc>
          <w:tcPr>
            <w:tcW w:w="1560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08060E4" w14:textId="77777777" w:rsidR="003D143B" w:rsidRPr="0008626C" w:rsidRDefault="003D143B" w:rsidP="007A5B4E">
            <w:pPr>
              <w:jc w:val="both"/>
              <w:rPr>
                <w:rFonts w:ascii="Verdana" w:hAnsi="Verdana"/>
                <w:b/>
              </w:rPr>
            </w:pPr>
            <w:r w:rsidRPr="0008626C">
              <w:rPr>
                <w:rFonts w:ascii="Verdana" w:hAnsi="Verdana"/>
                <w:b/>
                <w:sz w:val="20"/>
                <w:szCs w:val="22"/>
              </w:rPr>
              <w:t>Transporte:</w:t>
            </w:r>
          </w:p>
        </w:tc>
        <w:tc>
          <w:tcPr>
            <w:tcW w:w="8647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08060E5" w14:textId="6A3C934A" w:rsidR="003D143B" w:rsidRPr="0008626C" w:rsidRDefault="003D143B" w:rsidP="00704ACD">
            <w:pPr>
              <w:jc w:val="both"/>
              <w:rPr>
                <w:rFonts w:ascii="Verdana" w:hAnsi="Verdana"/>
                <w:sz w:val="18"/>
                <w:szCs w:val="20"/>
              </w:rPr>
            </w:pPr>
            <w:proofErr w:type="gramStart"/>
            <w:r w:rsidRPr="0008626C">
              <w:rPr>
                <w:rFonts w:ascii="Verdana" w:hAnsi="Verdana"/>
                <w:sz w:val="18"/>
                <w:szCs w:val="20"/>
              </w:rPr>
              <w:t>(</w:t>
            </w:r>
            <w:r w:rsidR="00704ACD">
              <w:rPr>
                <w:rFonts w:ascii="Verdana" w:hAnsi="Verdana"/>
                <w:sz w:val="18"/>
                <w:szCs w:val="20"/>
              </w:rPr>
              <w:t xml:space="preserve"> </w:t>
            </w:r>
            <w:r w:rsidRPr="0008626C">
              <w:rPr>
                <w:rFonts w:ascii="Verdana" w:hAnsi="Verdana"/>
                <w:sz w:val="18"/>
                <w:szCs w:val="20"/>
              </w:rPr>
              <w:t>)</w:t>
            </w:r>
            <w:proofErr w:type="gramEnd"/>
            <w:r w:rsidRPr="0008626C">
              <w:rPr>
                <w:rFonts w:ascii="Verdana" w:hAnsi="Verdana"/>
                <w:sz w:val="18"/>
                <w:szCs w:val="20"/>
              </w:rPr>
              <w:t xml:space="preserve"> ônibus fretado   (</w:t>
            </w:r>
            <w:r w:rsidR="00D0255F">
              <w:rPr>
                <w:rFonts w:ascii="Verdana" w:hAnsi="Verdana"/>
                <w:sz w:val="18"/>
                <w:szCs w:val="20"/>
              </w:rPr>
              <w:t xml:space="preserve"> </w:t>
            </w:r>
            <w:r w:rsidRPr="0008626C">
              <w:rPr>
                <w:rFonts w:ascii="Verdana" w:hAnsi="Verdana"/>
                <w:sz w:val="18"/>
                <w:szCs w:val="20"/>
              </w:rPr>
              <w:t>)</w:t>
            </w:r>
            <w:r w:rsidR="001A0E76" w:rsidRPr="0008626C">
              <w:rPr>
                <w:rFonts w:ascii="Verdana" w:hAnsi="Verdana"/>
                <w:sz w:val="18"/>
                <w:szCs w:val="20"/>
              </w:rPr>
              <w:t xml:space="preserve"> </w:t>
            </w:r>
            <w:r w:rsidRPr="0008626C">
              <w:rPr>
                <w:rFonts w:ascii="Verdana" w:hAnsi="Verdana"/>
                <w:sz w:val="18"/>
                <w:szCs w:val="20"/>
              </w:rPr>
              <w:t>metrô   (   )</w:t>
            </w:r>
            <w:r w:rsidR="001A0E76" w:rsidRPr="0008626C">
              <w:rPr>
                <w:rFonts w:ascii="Verdana" w:hAnsi="Verdana"/>
                <w:sz w:val="18"/>
                <w:szCs w:val="20"/>
              </w:rPr>
              <w:t xml:space="preserve"> </w:t>
            </w:r>
            <w:r w:rsidRPr="0008626C">
              <w:rPr>
                <w:rFonts w:ascii="Verdana" w:hAnsi="Verdana"/>
                <w:sz w:val="18"/>
                <w:szCs w:val="20"/>
              </w:rPr>
              <w:t>próprio    (   )</w:t>
            </w:r>
            <w:r w:rsidR="001A0E76" w:rsidRPr="0008626C">
              <w:rPr>
                <w:rFonts w:ascii="Verdana" w:hAnsi="Verdana"/>
                <w:sz w:val="18"/>
                <w:szCs w:val="20"/>
              </w:rPr>
              <w:t xml:space="preserve"> </w:t>
            </w:r>
            <w:r w:rsidRPr="0008626C">
              <w:rPr>
                <w:rFonts w:ascii="Verdana" w:hAnsi="Verdana"/>
                <w:sz w:val="18"/>
                <w:szCs w:val="20"/>
              </w:rPr>
              <w:t xml:space="preserve">outros: </w:t>
            </w:r>
            <w:r w:rsidR="00AA30DB" w:rsidRPr="0008626C">
              <w:rPr>
                <w:rFonts w:ascii="Verdana" w:hAnsi="Verdana"/>
                <w:sz w:val="18"/>
                <w:szCs w:val="20"/>
              </w:rPr>
              <w:t>encontro no local</w:t>
            </w:r>
          </w:p>
        </w:tc>
      </w:tr>
      <w:tr w:rsidR="003D143B" w:rsidRPr="0008626C" w14:paraId="008060E9" w14:textId="77777777" w:rsidTr="00D0255F">
        <w:trPr>
          <w:trHeight w:val="1677"/>
        </w:trPr>
        <w:tc>
          <w:tcPr>
            <w:tcW w:w="1020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8060E7" w14:textId="77777777" w:rsidR="004F17B5" w:rsidRPr="0008228D" w:rsidRDefault="003D143B" w:rsidP="00D0255F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8228D">
              <w:rPr>
                <w:rFonts w:ascii="Verdana" w:hAnsi="Verdana"/>
                <w:b/>
                <w:sz w:val="20"/>
                <w:szCs w:val="20"/>
              </w:rPr>
              <w:t>Objetivo:</w:t>
            </w:r>
          </w:p>
          <w:p w14:paraId="008060E8" w14:textId="69B1CDAB" w:rsidR="008C5F86" w:rsidRPr="0008228D" w:rsidRDefault="008C5F86" w:rsidP="00D0255F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D143B" w:rsidRPr="0008626C" w14:paraId="008060EC" w14:textId="77777777" w:rsidTr="00D0255F">
        <w:trPr>
          <w:trHeight w:val="1677"/>
        </w:trPr>
        <w:tc>
          <w:tcPr>
            <w:tcW w:w="1020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8060EA" w14:textId="77777777" w:rsidR="0035016A" w:rsidRDefault="003D143B" w:rsidP="00D0255F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8228D">
              <w:rPr>
                <w:rFonts w:ascii="Verdana" w:hAnsi="Verdana"/>
                <w:b/>
                <w:sz w:val="20"/>
                <w:szCs w:val="20"/>
              </w:rPr>
              <w:t>Descrição da visita:</w:t>
            </w:r>
          </w:p>
          <w:p w14:paraId="008060EB" w14:textId="6A6D67D6" w:rsidR="0099110B" w:rsidRPr="0008228D" w:rsidRDefault="0099110B" w:rsidP="00D0255F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D143B" w:rsidRPr="0008626C" w14:paraId="008060F0" w14:textId="77777777" w:rsidTr="002F1382">
        <w:trPr>
          <w:trHeight w:val="1677"/>
        </w:trPr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008060ED" w14:textId="77777777" w:rsidR="00181E2F" w:rsidRPr="0008228D" w:rsidRDefault="003D143B" w:rsidP="0008228D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8228D">
              <w:rPr>
                <w:rFonts w:ascii="Verdana" w:hAnsi="Verdana"/>
                <w:b/>
                <w:sz w:val="20"/>
                <w:szCs w:val="20"/>
              </w:rPr>
              <w:t>Análise Crítica:</w:t>
            </w:r>
          </w:p>
          <w:p w14:paraId="008060EF" w14:textId="77777777" w:rsidR="004F17B5" w:rsidRPr="0008228D" w:rsidRDefault="004F17B5" w:rsidP="00D0255F">
            <w:pPr>
              <w:spacing w:line="276" w:lineRule="auto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</w:tr>
      <w:tr w:rsidR="003D143B" w:rsidRPr="0008626C" w14:paraId="008060F2" w14:textId="77777777" w:rsidTr="0008626C">
        <w:trPr>
          <w:trHeight w:val="397"/>
        </w:trPr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008060F1" w14:textId="77777777" w:rsidR="003D143B" w:rsidRPr="0008626C" w:rsidRDefault="003D143B" w:rsidP="007A5B4E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3D143B" w:rsidRPr="0008626C" w14:paraId="008060F5" w14:textId="77777777" w:rsidTr="0008626C">
        <w:trPr>
          <w:trHeight w:val="397"/>
        </w:trPr>
        <w:tc>
          <w:tcPr>
            <w:tcW w:w="36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8060F3" w14:textId="023579F4" w:rsidR="003D143B" w:rsidRPr="002F1382" w:rsidRDefault="003D143B" w:rsidP="00D0255F">
            <w:pPr>
              <w:jc w:val="both"/>
              <w:rPr>
                <w:rFonts w:ascii="Verdana" w:hAnsi="Verdana"/>
              </w:rPr>
            </w:pPr>
            <w:r w:rsidRPr="002F1382">
              <w:rPr>
                <w:rFonts w:ascii="Verdana" w:hAnsi="Verdana"/>
                <w:sz w:val="20"/>
                <w:szCs w:val="22"/>
              </w:rPr>
              <w:t xml:space="preserve">Data: </w:t>
            </w:r>
          </w:p>
        </w:tc>
        <w:tc>
          <w:tcPr>
            <w:tcW w:w="6528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9FC542" w14:textId="77777777" w:rsidR="00917719" w:rsidRDefault="003D143B" w:rsidP="00D0255F">
            <w:pPr>
              <w:jc w:val="both"/>
              <w:rPr>
                <w:rFonts w:ascii="Verdana" w:hAnsi="Verdana"/>
                <w:sz w:val="20"/>
                <w:szCs w:val="22"/>
              </w:rPr>
            </w:pPr>
            <w:proofErr w:type="spellStart"/>
            <w:r w:rsidRPr="002F1382">
              <w:rPr>
                <w:rFonts w:ascii="Verdana" w:hAnsi="Verdana"/>
                <w:sz w:val="20"/>
                <w:szCs w:val="22"/>
              </w:rPr>
              <w:t>Ass</w:t>
            </w:r>
            <w:proofErr w:type="spellEnd"/>
            <w:r w:rsidRPr="002F1382">
              <w:rPr>
                <w:rFonts w:ascii="Verdana" w:hAnsi="Verdana"/>
                <w:sz w:val="20"/>
                <w:szCs w:val="22"/>
              </w:rPr>
              <w:t xml:space="preserve"> Professor</w:t>
            </w:r>
            <w:r w:rsidR="008C1627">
              <w:rPr>
                <w:rFonts w:ascii="Verdana" w:hAnsi="Verdana"/>
                <w:sz w:val="20"/>
                <w:szCs w:val="22"/>
              </w:rPr>
              <w:t xml:space="preserve">: </w:t>
            </w:r>
          </w:p>
          <w:p w14:paraId="7A5F4B37" w14:textId="77777777" w:rsidR="00D0255F" w:rsidRDefault="00D0255F" w:rsidP="00D0255F">
            <w:pPr>
              <w:jc w:val="both"/>
              <w:rPr>
                <w:rFonts w:ascii="Verdana" w:hAnsi="Verdana"/>
                <w:sz w:val="20"/>
                <w:szCs w:val="22"/>
              </w:rPr>
            </w:pPr>
          </w:p>
          <w:p w14:paraId="008060F4" w14:textId="589426C2" w:rsidR="00D0255F" w:rsidRPr="002F1382" w:rsidRDefault="00D0255F" w:rsidP="00D0255F">
            <w:pPr>
              <w:jc w:val="both"/>
              <w:rPr>
                <w:rFonts w:ascii="Verdana" w:hAnsi="Verdana"/>
              </w:rPr>
            </w:pPr>
          </w:p>
        </w:tc>
      </w:tr>
      <w:tr w:rsidR="003D143B" w:rsidRPr="0008626C" w14:paraId="008060FC" w14:textId="77777777" w:rsidTr="0008626C">
        <w:trPr>
          <w:trHeight w:val="2005"/>
        </w:trPr>
        <w:tc>
          <w:tcPr>
            <w:tcW w:w="1020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8060F6" w14:textId="77777777" w:rsidR="003D143B" w:rsidRPr="0008626C" w:rsidRDefault="003D143B" w:rsidP="007A5B4E">
            <w:pPr>
              <w:jc w:val="both"/>
              <w:rPr>
                <w:rFonts w:ascii="Verdana" w:hAnsi="Verdana"/>
              </w:rPr>
            </w:pPr>
            <w:r w:rsidRPr="0008626C">
              <w:rPr>
                <w:rFonts w:ascii="Verdana" w:hAnsi="Verdana"/>
                <w:b/>
                <w:sz w:val="20"/>
                <w:szCs w:val="22"/>
              </w:rPr>
              <w:t xml:space="preserve">Parecer Coordenação/Direção:      </w:t>
            </w:r>
            <w:proofErr w:type="gramStart"/>
            <w:r w:rsidRPr="0008626C">
              <w:rPr>
                <w:rFonts w:ascii="Verdana" w:hAnsi="Verdana"/>
                <w:b/>
                <w:sz w:val="20"/>
                <w:szCs w:val="22"/>
              </w:rPr>
              <w:t xml:space="preserve">   </w:t>
            </w:r>
            <w:r w:rsidRPr="0008626C">
              <w:rPr>
                <w:rFonts w:ascii="Verdana" w:hAnsi="Verdana"/>
                <w:sz w:val="20"/>
                <w:szCs w:val="22"/>
              </w:rPr>
              <w:t>(</w:t>
            </w:r>
            <w:proofErr w:type="gramEnd"/>
            <w:r w:rsidRPr="0008626C">
              <w:rPr>
                <w:rFonts w:ascii="Verdana" w:hAnsi="Verdana"/>
                <w:sz w:val="20"/>
                <w:szCs w:val="22"/>
              </w:rPr>
              <w:t xml:space="preserve">      ) Deferido           (      ) Indeferido</w:t>
            </w:r>
          </w:p>
          <w:p w14:paraId="008060F7" w14:textId="77777777" w:rsidR="003D143B" w:rsidRPr="0008626C" w:rsidRDefault="003D143B" w:rsidP="007A5B4E">
            <w:pPr>
              <w:jc w:val="center"/>
              <w:rPr>
                <w:rFonts w:ascii="Verdana" w:hAnsi="Verdana"/>
              </w:rPr>
            </w:pPr>
          </w:p>
          <w:p w14:paraId="008060F8" w14:textId="77777777" w:rsidR="003D143B" w:rsidRPr="0008626C" w:rsidRDefault="003D143B" w:rsidP="007A5B4E">
            <w:pPr>
              <w:jc w:val="center"/>
              <w:rPr>
                <w:rFonts w:ascii="Verdana" w:hAnsi="Verdana"/>
              </w:rPr>
            </w:pPr>
            <w:r w:rsidRPr="0008626C">
              <w:rPr>
                <w:rFonts w:ascii="Verdana" w:hAnsi="Verdana"/>
                <w:sz w:val="20"/>
                <w:szCs w:val="22"/>
              </w:rPr>
              <w:t xml:space="preserve">São Paulo, ____ de ____________ </w:t>
            </w:r>
            <w:proofErr w:type="spellStart"/>
            <w:r w:rsidRPr="0008626C">
              <w:rPr>
                <w:rFonts w:ascii="Verdana" w:hAnsi="Verdana"/>
                <w:sz w:val="20"/>
                <w:szCs w:val="22"/>
              </w:rPr>
              <w:t>de</w:t>
            </w:r>
            <w:proofErr w:type="spellEnd"/>
            <w:r w:rsidRPr="0008626C">
              <w:rPr>
                <w:rFonts w:ascii="Verdana" w:hAnsi="Verdana"/>
                <w:sz w:val="20"/>
                <w:szCs w:val="22"/>
              </w:rPr>
              <w:t xml:space="preserve"> ____.</w:t>
            </w:r>
          </w:p>
          <w:p w14:paraId="008060F9" w14:textId="77777777" w:rsidR="003D143B" w:rsidRPr="0008626C" w:rsidRDefault="003D143B" w:rsidP="007A5B4E">
            <w:pPr>
              <w:jc w:val="center"/>
              <w:rPr>
                <w:rFonts w:ascii="Verdana" w:hAnsi="Verdana"/>
              </w:rPr>
            </w:pPr>
          </w:p>
          <w:p w14:paraId="008060FA" w14:textId="77777777" w:rsidR="003D143B" w:rsidRPr="0008626C" w:rsidRDefault="003D143B" w:rsidP="007A5B4E">
            <w:pPr>
              <w:jc w:val="center"/>
              <w:rPr>
                <w:rFonts w:ascii="Verdana" w:hAnsi="Verdana"/>
              </w:rPr>
            </w:pPr>
            <w:r w:rsidRPr="0008626C">
              <w:rPr>
                <w:rFonts w:ascii="Verdana" w:hAnsi="Verdana"/>
                <w:sz w:val="20"/>
                <w:szCs w:val="22"/>
              </w:rPr>
              <w:softHyphen/>
            </w:r>
            <w:r w:rsidRPr="0008626C">
              <w:rPr>
                <w:rFonts w:ascii="Verdana" w:hAnsi="Verdana"/>
                <w:sz w:val="20"/>
                <w:szCs w:val="22"/>
              </w:rPr>
              <w:softHyphen/>
            </w:r>
            <w:r w:rsidRPr="0008626C">
              <w:rPr>
                <w:rFonts w:ascii="Verdana" w:hAnsi="Verdana"/>
                <w:sz w:val="20"/>
                <w:szCs w:val="22"/>
              </w:rPr>
              <w:softHyphen/>
            </w:r>
            <w:r w:rsidRPr="0008626C">
              <w:rPr>
                <w:rFonts w:ascii="Verdana" w:hAnsi="Verdana"/>
                <w:sz w:val="20"/>
                <w:szCs w:val="22"/>
              </w:rPr>
              <w:softHyphen/>
            </w:r>
            <w:r w:rsidRPr="0008626C">
              <w:rPr>
                <w:rFonts w:ascii="Verdana" w:hAnsi="Verdana"/>
                <w:sz w:val="20"/>
                <w:szCs w:val="22"/>
              </w:rPr>
              <w:softHyphen/>
            </w:r>
            <w:r w:rsidRPr="0008626C">
              <w:rPr>
                <w:rFonts w:ascii="Verdana" w:hAnsi="Verdana"/>
                <w:sz w:val="20"/>
                <w:szCs w:val="22"/>
              </w:rPr>
              <w:softHyphen/>
            </w:r>
            <w:r w:rsidRPr="0008626C">
              <w:rPr>
                <w:rFonts w:ascii="Verdana" w:hAnsi="Verdana"/>
                <w:sz w:val="20"/>
                <w:szCs w:val="22"/>
              </w:rPr>
              <w:softHyphen/>
            </w:r>
            <w:r w:rsidRPr="0008626C">
              <w:rPr>
                <w:rFonts w:ascii="Verdana" w:hAnsi="Verdana"/>
                <w:sz w:val="20"/>
                <w:szCs w:val="22"/>
              </w:rPr>
              <w:softHyphen/>
            </w:r>
            <w:r w:rsidRPr="0008626C">
              <w:rPr>
                <w:rFonts w:ascii="Verdana" w:hAnsi="Verdana"/>
                <w:sz w:val="20"/>
                <w:szCs w:val="22"/>
              </w:rPr>
              <w:softHyphen/>
            </w:r>
            <w:r w:rsidRPr="0008626C">
              <w:rPr>
                <w:rFonts w:ascii="Verdana" w:hAnsi="Verdana"/>
                <w:sz w:val="20"/>
                <w:szCs w:val="22"/>
              </w:rPr>
              <w:softHyphen/>
            </w:r>
            <w:r w:rsidRPr="0008626C">
              <w:rPr>
                <w:rFonts w:ascii="Verdana" w:hAnsi="Verdana"/>
                <w:sz w:val="20"/>
                <w:szCs w:val="22"/>
              </w:rPr>
              <w:softHyphen/>
            </w:r>
            <w:r w:rsidRPr="0008626C">
              <w:rPr>
                <w:rFonts w:ascii="Verdana" w:hAnsi="Verdana"/>
                <w:sz w:val="20"/>
                <w:szCs w:val="22"/>
              </w:rPr>
              <w:softHyphen/>
            </w:r>
            <w:r w:rsidRPr="0008626C">
              <w:rPr>
                <w:rFonts w:ascii="Verdana" w:hAnsi="Verdana"/>
                <w:sz w:val="20"/>
                <w:szCs w:val="22"/>
              </w:rPr>
              <w:softHyphen/>
            </w:r>
            <w:r w:rsidRPr="0008626C">
              <w:rPr>
                <w:rFonts w:ascii="Verdana" w:hAnsi="Verdana"/>
                <w:sz w:val="20"/>
                <w:szCs w:val="22"/>
              </w:rPr>
              <w:softHyphen/>
            </w:r>
            <w:r w:rsidRPr="0008626C">
              <w:rPr>
                <w:rFonts w:ascii="Verdana" w:hAnsi="Verdana"/>
                <w:sz w:val="20"/>
                <w:szCs w:val="22"/>
              </w:rPr>
              <w:softHyphen/>
              <w:t>________________________</w:t>
            </w:r>
          </w:p>
          <w:p w14:paraId="008060FB" w14:textId="77777777" w:rsidR="003D143B" w:rsidRPr="0008626C" w:rsidRDefault="003D143B" w:rsidP="007A5B4E">
            <w:pPr>
              <w:jc w:val="center"/>
              <w:rPr>
                <w:rFonts w:ascii="Verdana" w:hAnsi="Verdana"/>
                <w:b/>
              </w:rPr>
            </w:pPr>
            <w:r w:rsidRPr="0008626C">
              <w:rPr>
                <w:rFonts w:ascii="Verdana" w:hAnsi="Verdana"/>
                <w:sz w:val="20"/>
                <w:szCs w:val="22"/>
              </w:rPr>
              <w:softHyphen/>
            </w:r>
            <w:r w:rsidRPr="0008626C">
              <w:rPr>
                <w:rFonts w:ascii="Verdana" w:hAnsi="Verdana"/>
                <w:sz w:val="20"/>
                <w:szCs w:val="22"/>
              </w:rPr>
              <w:softHyphen/>
            </w:r>
            <w:r w:rsidRPr="0008626C">
              <w:rPr>
                <w:rFonts w:ascii="Verdana" w:hAnsi="Verdana"/>
                <w:sz w:val="20"/>
                <w:szCs w:val="22"/>
              </w:rPr>
              <w:softHyphen/>
            </w:r>
            <w:r w:rsidRPr="0008626C">
              <w:rPr>
                <w:rFonts w:ascii="Verdana" w:hAnsi="Verdana"/>
                <w:sz w:val="20"/>
                <w:szCs w:val="22"/>
              </w:rPr>
              <w:softHyphen/>
            </w:r>
          </w:p>
        </w:tc>
      </w:tr>
      <w:tr w:rsidR="003D143B" w:rsidRPr="0008626C" w14:paraId="00806100" w14:textId="77777777" w:rsidTr="0008626C">
        <w:trPr>
          <w:trHeight w:val="397"/>
        </w:trPr>
        <w:tc>
          <w:tcPr>
            <w:tcW w:w="1020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8060FD" w14:textId="77777777" w:rsidR="00181E2F" w:rsidRPr="0008626C" w:rsidRDefault="003D143B" w:rsidP="00181E2F">
            <w:pPr>
              <w:jc w:val="both"/>
              <w:rPr>
                <w:rFonts w:ascii="Verdana" w:hAnsi="Verdana"/>
                <w:b/>
                <w:sz w:val="16"/>
                <w:szCs w:val="18"/>
              </w:rPr>
            </w:pPr>
            <w:r w:rsidRPr="0008626C">
              <w:rPr>
                <w:rFonts w:ascii="Verdana" w:hAnsi="Verdana"/>
                <w:b/>
                <w:sz w:val="16"/>
                <w:szCs w:val="18"/>
              </w:rPr>
              <w:t xml:space="preserve">Observações: </w:t>
            </w:r>
          </w:p>
          <w:p w14:paraId="008060FE" w14:textId="77777777" w:rsidR="00181E2F" w:rsidRPr="0008626C" w:rsidRDefault="00181E2F" w:rsidP="00181E2F">
            <w:pPr>
              <w:jc w:val="both"/>
              <w:rPr>
                <w:rFonts w:ascii="Verdana" w:hAnsi="Verdana"/>
                <w:b/>
                <w:sz w:val="16"/>
                <w:szCs w:val="18"/>
              </w:rPr>
            </w:pPr>
          </w:p>
          <w:p w14:paraId="008060FF" w14:textId="77777777" w:rsidR="003D143B" w:rsidRPr="0008626C" w:rsidRDefault="003D143B" w:rsidP="007A5B4E">
            <w:pPr>
              <w:jc w:val="both"/>
              <w:rPr>
                <w:rFonts w:ascii="Verdana" w:hAnsi="Verdana"/>
                <w:b/>
                <w:sz w:val="16"/>
                <w:szCs w:val="18"/>
              </w:rPr>
            </w:pPr>
          </w:p>
        </w:tc>
      </w:tr>
    </w:tbl>
    <w:p w14:paraId="00806102" w14:textId="43395514" w:rsidR="008C1627" w:rsidRDefault="008C1627" w:rsidP="00E446B6">
      <w:pPr>
        <w:ind w:firstLine="708"/>
        <w:rPr>
          <w:rFonts w:ascii="Verdana" w:hAnsi="Verdana"/>
          <w:noProof/>
          <w:sz w:val="22"/>
        </w:rPr>
      </w:pPr>
    </w:p>
    <w:p w14:paraId="00806103" w14:textId="26D8E40F" w:rsidR="00E446B6" w:rsidRPr="00E446B6" w:rsidRDefault="00E446B6" w:rsidP="00E446B6">
      <w:pPr>
        <w:ind w:firstLine="708"/>
        <w:rPr>
          <w:rFonts w:ascii="Verdana" w:hAnsi="Verdana"/>
          <w:sz w:val="22"/>
        </w:rPr>
      </w:pPr>
    </w:p>
    <w:sectPr w:rsidR="00E446B6" w:rsidRPr="00E446B6" w:rsidSect="0008626C">
      <w:headerReference w:type="default" r:id="rId7"/>
      <w:footerReference w:type="even" r:id="rId8"/>
      <w:footerReference w:type="default" r:id="rId9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165F9" w14:textId="77777777" w:rsidR="00D07575" w:rsidRDefault="00D07575" w:rsidP="00453235">
      <w:r>
        <w:separator/>
      </w:r>
    </w:p>
  </w:endnote>
  <w:endnote w:type="continuationSeparator" w:id="0">
    <w:p w14:paraId="55C56A1A" w14:textId="77777777" w:rsidR="00D07575" w:rsidRDefault="00D07575" w:rsidP="0045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0610A" w14:textId="77777777" w:rsidR="006153DB" w:rsidRDefault="00B15DA5">
    <w:pPr>
      <w:pStyle w:val="Rodap"/>
    </w:pPr>
    <w:r>
      <w:rPr>
        <w:rFonts w:ascii="Times New Roman" w:hAnsi="Times New Roman" w:cs="Times New Roman"/>
        <w:noProof/>
        <w:sz w:val="18"/>
        <w:szCs w:val="18"/>
        <w:lang w:eastAsia="pt-BR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00806116" wp14:editId="00806117">
              <wp:simplePos x="0" y="0"/>
              <wp:positionH relativeFrom="column">
                <wp:posOffset>773430</wp:posOffset>
              </wp:positionH>
              <wp:positionV relativeFrom="paragraph">
                <wp:posOffset>9944734</wp:posOffset>
              </wp:positionV>
              <wp:extent cx="6517005" cy="0"/>
              <wp:effectExtent l="0" t="0" r="0" b="0"/>
              <wp:wrapNone/>
              <wp:docPr id="9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70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EF720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AB8F1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60.9pt;margin-top:783.05pt;width:513.1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" strokecolor="#ef720b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0610B" w14:textId="77777777" w:rsidR="00453235" w:rsidRPr="002F1382" w:rsidRDefault="00B15DA5" w:rsidP="00453235">
    <w:pPr>
      <w:pStyle w:val="Rodap"/>
      <w:jc w:val="center"/>
      <w:rPr>
        <w:rFonts w:ascii="Verdana" w:hAnsi="Verdana" w:cs="Arial"/>
        <w:sz w:val="16"/>
        <w:szCs w:val="16"/>
      </w:rPr>
    </w:pPr>
    <w:r>
      <w:rPr>
        <w:rFonts w:ascii="Verdana" w:hAnsi="Verdana" w:cs="Arial"/>
        <w:noProof/>
        <w:sz w:val="16"/>
        <w:szCs w:val="16"/>
        <w:lang w:eastAsia="pt-BR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00806118" wp14:editId="00806119">
              <wp:simplePos x="0" y="0"/>
              <wp:positionH relativeFrom="column">
                <wp:posOffset>-459105</wp:posOffset>
              </wp:positionH>
              <wp:positionV relativeFrom="paragraph">
                <wp:posOffset>-22226</wp:posOffset>
              </wp:positionV>
              <wp:extent cx="6517005" cy="0"/>
              <wp:effectExtent l="0" t="0" r="0" b="0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700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DFDC6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15pt;margin-top:-1.75pt;width:513.1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" strokecolor="#e36c0a [2409]" strokeweight=".5pt"/>
          </w:pict>
        </mc:Fallback>
      </mc:AlternateContent>
    </w:r>
    <w:r w:rsidR="00453235" w:rsidRPr="002F1382">
      <w:rPr>
        <w:rFonts w:ascii="Verdana" w:hAnsi="Verdana" w:cs="Arial"/>
        <w:sz w:val="16"/>
        <w:szCs w:val="16"/>
      </w:rPr>
      <w:t xml:space="preserve">Av. Condessa Elizabeth de </w:t>
    </w:r>
    <w:proofErr w:type="spellStart"/>
    <w:r w:rsidR="00453235" w:rsidRPr="002F1382">
      <w:rPr>
        <w:rFonts w:ascii="Verdana" w:hAnsi="Verdana" w:cs="Arial"/>
        <w:sz w:val="16"/>
        <w:szCs w:val="16"/>
      </w:rPr>
      <w:t>Robiano</w:t>
    </w:r>
    <w:proofErr w:type="spellEnd"/>
    <w:r w:rsidR="00453235" w:rsidRPr="002F1382">
      <w:rPr>
        <w:rFonts w:ascii="Verdana" w:hAnsi="Verdana" w:cs="Arial"/>
        <w:sz w:val="16"/>
        <w:szCs w:val="16"/>
      </w:rPr>
      <w:t>, 5200 – CEP: 03704-000 – Jd. América da Penha – São Paulo/SP</w:t>
    </w:r>
  </w:p>
  <w:p w14:paraId="0080610C" w14:textId="77777777" w:rsidR="00453235" w:rsidRPr="002F1382" w:rsidRDefault="00B15DA5" w:rsidP="00453235">
    <w:pPr>
      <w:pStyle w:val="Rodap"/>
      <w:jc w:val="center"/>
      <w:rPr>
        <w:rFonts w:ascii="Verdana" w:hAnsi="Verdana" w:cs="Arial"/>
        <w:sz w:val="16"/>
        <w:szCs w:val="16"/>
      </w:rPr>
    </w:pPr>
    <w:r>
      <w:rPr>
        <w:rFonts w:ascii="Verdana" w:hAnsi="Verdana" w:cs="Arial"/>
        <w:noProof/>
        <w:sz w:val="16"/>
        <w:szCs w:val="16"/>
        <w:lang w:eastAsia="pt-BR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080611A" wp14:editId="0080611B">
              <wp:simplePos x="0" y="0"/>
              <wp:positionH relativeFrom="column">
                <wp:posOffset>-459105</wp:posOffset>
              </wp:positionH>
              <wp:positionV relativeFrom="paragraph">
                <wp:posOffset>-201931</wp:posOffset>
              </wp:positionV>
              <wp:extent cx="6517005" cy="0"/>
              <wp:effectExtent l="0" t="0" r="0" b="0"/>
              <wp:wrapNone/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70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EF720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2416823" id="AutoShape 2" o:spid="_x0000_s1026" type="#_x0000_t32" style="position:absolute;margin-left:-36.15pt;margin-top:-15.9pt;width:513.1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" strokecolor="#ef720b" strokeweight="1pt"/>
          </w:pict>
        </mc:Fallback>
      </mc:AlternateContent>
    </w:r>
    <w:r w:rsidR="00453235" w:rsidRPr="002F1382">
      <w:rPr>
        <w:rFonts w:ascii="Verdana" w:hAnsi="Verdana" w:cs="Arial"/>
        <w:sz w:val="16"/>
        <w:szCs w:val="16"/>
      </w:rPr>
      <w:t xml:space="preserve">Telefone: (11) 2225-2504 e-Mail: </w:t>
    </w:r>
    <w:r w:rsidR="003301DA" w:rsidRPr="002F1382">
      <w:rPr>
        <w:rFonts w:ascii="Verdana" w:hAnsi="Verdana" w:cs="Arial"/>
        <w:sz w:val="16"/>
        <w:szCs w:val="16"/>
      </w:rPr>
      <w:t>e.tiquatira.ti@centropaulasouza.sp.gov.br</w:t>
    </w:r>
  </w:p>
  <w:p w14:paraId="0080610D" w14:textId="77777777" w:rsidR="003301DA" w:rsidRPr="002F1382" w:rsidRDefault="003301DA" w:rsidP="00453235">
    <w:pPr>
      <w:pStyle w:val="Rodap"/>
      <w:jc w:val="center"/>
      <w:rPr>
        <w:rFonts w:ascii="Verdana" w:hAnsi="Verdana" w:cs="Arial"/>
        <w:sz w:val="16"/>
        <w:szCs w:val="16"/>
      </w:rPr>
    </w:pPr>
    <w:r w:rsidRPr="002F1382">
      <w:rPr>
        <w:rFonts w:ascii="Verdana" w:hAnsi="Verdana" w:cs="Arial"/>
        <w:sz w:val="16"/>
        <w:szCs w:val="16"/>
      </w:rPr>
      <w:t>Ato de criação da Escola: Decreto n°54.467 de 19/06/2009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961B6" w14:textId="77777777" w:rsidR="00D07575" w:rsidRDefault="00D07575" w:rsidP="00453235">
      <w:r>
        <w:separator/>
      </w:r>
    </w:p>
  </w:footnote>
  <w:footnote w:type="continuationSeparator" w:id="0">
    <w:p w14:paraId="718C80AF" w14:textId="77777777" w:rsidR="00D07575" w:rsidRDefault="00D07575" w:rsidP="00453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06108" w14:textId="77777777" w:rsidR="00453235" w:rsidRDefault="00B15DA5" w:rsidP="003301DA">
    <w:pPr>
      <w:pStyle w:val="Cabealho"/>
    </w:pPr>
    <w:r>
      <w:rPr>
        <w:noProof/>
        <w:lang w:eastAsia="pt-BR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0080610E" wp14:editId="0080610F">
              <wp:simplePos x="0" y="0"/>
              <wp:positionH relativeFrom="column">
                <wp:posOffset>-558800</wp:posOffset>
              </wp:positionH>
              <wp:positionV relativeFrom="paragraph">
                <wp:posOffset>922019</wp:posOffset>
              </wp:positionV>
              <wp:extent cx="6517005" cy="0"/>
              <wp:effectExtent l="0" t="0" r="0" b="0"/>
              <wp:wrapNone/>
              <wp:docPr id="10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700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DADE5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44pt;margin-top:72.6pt;width:513.1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" strokecolor="#e36c0a [2409]" strokeweight=".5pt"/>
          </w:pict>
        </mc:Fallback>
      </mc:AlternateContent>
    </w:r>
    <w:r w:rsidR="003301DA" w:rsidRPr="003301DA">
      <w:rPr>
        <w:noProof/>
        <w:lang w:eastAsia="pt-BR"/>
      </w:rPr>
      <w:drawing>
        <wp:inline distT="0" distB="0" distL="0" distR="0" wp14:anchorId="00806110" wp14:editId="00806111">
          <wp:extent cx="844374" cy="848563"/>
          <wp:effectExtent l="19050" t="0" r="0" b="0"/>
          <wp:docPr id="3" name="Imagem 29" descr="J:\__\logo tiquatira - sem tex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J:\__\logo tiquatira - sem text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471" cy="8486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301DA">
      <w:rPr>
        <w:noProof/>
        <w:lang w:eastAsia="pt-BR"/>
      </w:rPr>
      <w:drawing>
        <wp:inline distT="0" distB="0" distL="0" distR="0" wp14:anchorId="00806112" wp14:editId="00806113">
          <wp:extent cx="1192271" cy="753466"/>
          <wp:effectExtent l="19050" t="0" r="7879" b="0"/>
          <wp:docPr id="28" name="Imagem 28" descr="J:\__\LOGO TIQU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J:\__\LOGO TIQU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946" cy="75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301DA">
      <w:t xml:space="preserve">                </w:t>
    </w:r>
    <w:r w:rsidR="0008626C">
      <w:rPr>
        <w:noProof/>
        <w:lang w:eastAsia="pt-BR"/>
      </w:rPr>
      <w:drawing>
        <wp:inline distT="0" distB="0" distL="0" distR="0" wp14:anchorId="00806114" wp14:editId="00806115">
          <wp:extent cx="3000238" cy="684438"/>
          <wp:effectExtent l="19050" t="0" r="0" b="0"/>
          <wp:docPr id="1" name="Imagem 0" descr="Logo_CPS_2015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PS_2015_1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013495" cy="687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806109" w14:textId="77777777" w:rsidR="00453235" w:rsidRDefault="0045323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85EA1"/>
    <w:multiLevelType w:val="hybridMultilevel"/>
    <w:tmpl w:val="433CB81C"/>
    <w:lvl w:ilvl="0" w:tplc="B5C0F72A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81" w:hanging="360"/>
      </w:pPr>
    </w:lvl>
    <w:lvl w:ilvl="2" w:tplc="0416001B" w:tentative="1">
      <w:start w:val="1"/>
      <w:numFmt w:val="lowerRoman"/>
      <w:lvlText w:val="%3."/>
      <w:lvlJc w:val="right"/>
      <w:pPr>
        <w:ind w:left="2301" w:hanging="180"/>
      </w:pPr>
    </w:lvl>
    <w:lvl w:ilvl="3" w:tplc="0416000F" w:tentative="1">
      <w:start w:val="1"/>
      <w:numFmt w:val="decimal"/>
      <w:lvlText w:val="%4."/>
      <w:lvlJc w:val="left"/>
      <w:pPr>
        <w:ind w:left="3021" w:hanging="360"/>
      </w:pPr>
    </w:lvl>
    <w:lvl w:ilvl="4" w:tplc="04160019" w:tentative="1">
      <w:start w:val="1"/>
      <w:numFmt w:val="lowerLetter"/>
      <w:lvlText w:val="%5."/>
      <w:lvlJc w:val="left"/>
      <w:pPr>
        <w:ind w:left="3741" w:hanging="360"/>
      </w:pPr>
    </w:lvl>
    <w:lvl w:ilvl="5" w:tplc="0416001B" w:tentative="1">
      <w:start w:val="1"/>
      <w:numFmt w:val="lowerRoman"/>
      <w:lvlText w:val="%6."/>
      <w:lvlJc w:val="right"/>
      <w:pPr>
        <w:ind w:left="4461" w:hanging="180"/>
      </w:pPr>
    </w:lvl>
    <w:lvl w:ilvl="6" w:tplc="0416000F" w:tentative="1">
      <w:start w:val="1"/>
      <w:numFmt w:val="decimal"/>
      <w:lvlText w:val="%7."/>
      <w:lvlJc w:val="left"/>
      <w:pPr>
        <w:ind w:left="5181" w:hanging="360"/>
      </w:pPr>
    </w:lvl>
    <w:lvl w:ilvl="7" w:tplc="04160019" w:tentative="1">
      <w:start w:val="1"/>
      <w:numFmt w:val="lowerLetter"/>
      <w:lvlText w:val="%8."/>
      <w:lvlJc w:val="left"/>
      <w:pPr>
        <w:ind w:left="5901" w:hanging="360"/>
      </w:pPr>
    </w:lvl>
    <w:lvl w:ilvl="8" w:tplc="0416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>
      <o:colormru v:ext="edit" colors="#ef720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6A"/>
    <w:rsid w:val="00002F19"/>
    <w:rsid w:val="0002038F"/>
    <w:rsid w:val="00030CF8"/>
    <w:rsid w:val="00033750"/>
    <w:rsid w:val="00042790"/>
    <w:rsid w:val="0008228D"/>
    <w:rsid w:val="00084F7B"/>
    <w:rsid w:val="0008626C"/>
    <w:rsid w:val="00167864"/>
    <w:rsid w:val="00181E2F"/>
    <w:rsid w:val="001A0E76"/>
    <w:rsid w:val="001D51AB"/>
    <w:rsid w:val="0026683E"/>
    <w:rsid w:val="002F1382"/>
    <w:rsid w:val="00323ABF"/>
    <w:rsid w:val="003301DA"/>
    <w:rsid w:val="0035016A"/>
    <w:rsid w:val="003643F0"/>
    <w:rsid w:val="003B5724"/>
    <w:rsid w:val="003B5878"/>
    <w:rsid w:val="003D143B"/>
    <w:rsid w:val="003E30FA"/>
    <w:rsid w:val="004154DA"/>
    <w:rsid w:val="00440054"/>
    <w:rsid w:val="00453235"/>
    <w:rsid w:val="00466E64"/>
    <w:rsid w:val="004C01D2"/>
    <w:rsid w:val="004E16EF"/>
    <w:rsid w:val="004F17B5"/>
    <w:rsid w:val="004F5EBE"/>
    <w:rsid w:val="005110E9"/>
    <w:rsid w:val="005430E7"/>
    <w:rsid w:val="00585D18"/>
    <w:rsid w:val="005B11ED"/>
    <w:rsid w:val="005B208A"/>
    <w:rsid w:val="006153DB"/>
    <w:rsid w:val="00624FD8"/>
    <w:rsid w:val="00692892"/>
    <w:rsid w:val="00704ACD"/>
    <w:rsid w:val="00771C30"/>
    <w:rsid w:val="0077476E"/>
    <w:rsid w:val="007A71E1"/>
    <w:rsid w:val="0089240C"/>
    <w:rsid w:val="008C1627"/>
    <w:rsid w:val="008C5F86"/>
    <w:rsid w:val="008F226C"/>
    <w:rsid w:val="008F3E49"/>
    <w:rsid w:val="00917719"/>
    <w:rsid w:val="00975DE4"/>
    <w:rsid w:val="0099110B"/>
    <w:rsid w:val="009C6E29"/>
    <w:rsid w:val="00A37467"/>
    <w:rsid w:val="00AA30DB"/>
    <w:rsid w:val="00AE1171"/>
    <w:rsid w:val="00B15DA5"/>
    <w:rsid w:val="00B36B5E"/>
    <w:rsid w:val="00B41947"/>
    <w:rsid w:val="00B865B0"/>
    <w:rsid w:val="00BE73FC"/>
    <w:rsid w:val="00C85F57"/>
    <w:rsid w:val="00CD4087"/>
    <w:rsid w:val="00CD66AA"/>
    <w:rsid w:val="00CE03A3"/>
    <w:rsid w:val="00D0255F"/>
    <w:rsid w:val="00D07575"/>
    <w:rsid w:val="00D91585"/>
    <w:rsid w:val="00E32501"/>
    <w:rsid w:val="00E446B6"/>
    <w:rsid w:val="00EC600F"/>
    <w:rsid w:val="00F44DC5"/>
    <w:rsid w:val="00F74443"/>
    <w:rsid w:val="00F85213"/>
    <w:rsid w:val="00F8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f720b"/>
    </o:shapedefaults>
    <o:shapelayout v:ext="edit">
      <o:idmap v:ext="edit" data="1"/>
    </o:shapelayout>
  </w:shapeDefaults>
  <w:decimalSymbol w:val=","/>
  <w:listSeparator w:val=";"/>
  <w14:docId w14:val="008060CF"/>
  <w15:docId w15:val="{ABC4C7DE-568C-40F7-9E80-90389C1E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65B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65B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865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4532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53235"/>
  </w:style>
  <w:style w:type="paragraph" w:styleId="Rodap">
    <w:name w:val="footer"/>
    <w:basedOn w:val="Normal"/>
    <w:link w:val="RodapChar"/>
    <w:uiPriority w:val="99"/>
    <w:unhideWhenUsed/>
    <w:rsid w:val="004532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53235"/>
  </w:style>
  <w:style w:type="character" w:styleId="Hyperlink">
    <w:name w:val="Hyperlink"/>
    <w:basedOn w:val="Fontepargpadro"/>
    <w:uiPriority w:val="99"/>
    <w:unhideWhenUsed/>
    <w:rsid w:val="003301D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F1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">
    <w:name w:val="Light Grid"/>
    <w:basedOn w:val="Tabelanormal"/>
    <w:uiPriority w:val="62"/>
    <w:rsid w:val="002F138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RDENACAO02\Desktop\Comunica&#231;&#227;o%20Visual\Alessandro%20Coordenador\arquivos%20gerais\modelo%20timbrado%20TIQUATI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timbrado TIQUATIRA</Template>
  <TotalTime>1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COORDENACAO02</dc:creator>
  <cp:lastModifiedBy>ETEC</cp:lastModifiedBy>
  <cp:revision>2</cp:revision>
  <dcterms:created xsi:type="dcterms:W3CDTF">2019-02-02T13:51:00Z</dcterms:created>
  <dcterms:modified xsi:type="dcterms:W3CDTF">2019-02-02T13:51:00Z</dcterms:modified>
</cp:coreProperties>
</file>